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Svenska Musikbiblioteksföreningen . Årsberättelse 2009</w:t>
      </w:r>
    </w:p>
    <w:p>
      <w:pPr>
        <w:pStyle w:val="style0"/>
      </w:pPr>
      <w:r>
        <w:rPr/>
      </w:r>
    </w:p>
    <w:p>
      <w:pPr>
        <w:pStyle w:val="style0"/>
      </w:pPr>
      <w:r>
        <w:rPr/>
        <w:t>Styrelse</w:t>
      </w:r>
    </w:p>
    <w:p>
      <w:pPr>
        <w:pStyle w:val="style0"/>
      </w:pPr>
      <w:r>
        <w:rPr/>
      </w:r>
    </w:p>
    <w:p>
      <w:pPr>
        <w:pStyle w:val="style0"/>
      </w:pPr>
      <w:r>
        <w:rPr/>
        <w:t xml:space="preserve">Pia Shekhter (Högskolan för scen och musik), ordförande fram till 1/7 2009 ;  Birgitta Sparre (Musikhögskolan Ingesund), vice ordförande fram till 1/7 2009  därefter  ordförande ;  Kerstin Carpvik (Statens musikbibliotek), sekreterare ; Christina Wengström (Gävle musikbibliotek), kassör. Övriga styrelsemedlemmar: Lena Nettelbladt(Statens musikbibliotek) ; Anna Kyhlberg – Boström (Kungliga Operan) ; Margareta Odenman (Musikbiblioteket, Sveriges Radios Förvaltning AB) ; Mattias Åström (Haninge bibliotek) </w:t>
      </w:r>
    </w:p>
    <w:p>
      <w:pPr>
        <w:pStyle w:val="style0"/>
      </w:pPr>
      <w:r>
        <w:rPr/>
      </w:r>
    </w:p>
    <w:p>
      <w:pPr>
        <w:pStyle w:val="style0"/>
      </w:pPr>
      <w:r>
        <w:rPr/>
        <w:t>Styrelsen har haft 5 protokollförda styrelsemöten efter årsmötet 2009</w:t>
      </w:r>
    </w:p>
    <w:p>
      <w:pPr>
        <w:pStyle w:val="style0"/>
      </w:pPr>
      <w:r>
        <w:rPr/>
      </w:r>
    </w:p>
    <w:p>
      <w:pPr>
        <w:pStyle w:val="style0"/>
      </w:pPr>
      <w:r>
        <w:rPr/>
        <w:t>Revisorer var Ann Malm och Karin Nordgren (bägge två från Kungliga Musikhögskolan i Stockholm), ordinarie, samt Harrieth Agardh suppleant.</w:t>
      </w:r>
    </w:p>
    <w:p>
      <w:pPr>
        <w:pStyle w:val="style0"/>
      </w:pPr>
      <w:r>
        <w:rPr/>
      </w:r>
    </w:p>
    <w:p>
      <w:pPr>
        <w:pStyle w:val="style0"/>
      </w:pPr>
      <w:r>
        <w:rPr/>
        <w:t>Valberedningen bestod av Birgitta Eriksson (Högskolan för Scen och musik), Ingela Sundström - Öberg (Borås stadsbibliotek) och Karin Savatovic (BTJ)</w:t>
      </w:r>
    </w:p>
    <w:p>
      <w:pPr>
        <w:pStyle w:val="style0"/>
      </w:pPr>
      <w:r>
        <w:rPr/>
      </w:r>
    </w:p>
    <w:p>
      <w:pPr>
        <w:pStyle w:val="style0"/>
      </w:pPr>
      <w:r>
        <w:rPr/>
        <w:t>Redaktör för medlemsbladet Musikbiblioteksnytt har varit Lena Nettelbladt (Statens musikbibliotek).</w:t>
      </w:r>
    </w:p>
    <w:p>
      <w:pPr>
        <w:pStyle w:val="style0"/>
      </w:pPr>
      <w:r>
        <w:rPr/>
      </w:r>
    </w:p>
    <w:p>
      <w:pPr>
        <w:pStyle w:val="style0"/>
      </w:pPr>
      <w:r>
        <w:rPr/>
        <w:t>Ove Wahlqvist (Musikbiblioteket, Sveriges Radios förvaltning) har under året varit föreningens webbmaster.</w:t>
      </w:r>
    </w:p>
    <w:p>
      <w:pPr>
        <w:pStyle w:val="style0"/>
      </w:pPr>
      <w:r>
        <w:rPr/>
      </w:r>
    </w:p>
    <w:p>
      <w:pPr>
        <w:pStyle w:val="style0"/>
      </w:pPr>
      <w:r>
        <w:rPr/>
        <w:t>Föreningen har även en Facebooksida samt  en blogg.</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t>Årsmöte</w:t>
      </w:r>
    </w:p>
    <w:p>
      <w:pPr>
        <w:pStyle w:val="style0"/>
      </w:pPr>
      <w:r>
        <w:rPr/>
      </w:r>
    </w:p>
    <w:p>
      <w:pPr>
        <w:pStyle w:val="style0"/>
      </w:pPr>
      <w:r>
        <w:rPr/>
        <w:t>Svenska musikbiblioteksföreningens årsmöte och fortbildningsdag 2009 ägde rum fredagen 20 mars på Statens musikbibliotek. Temat för den påföljande fortbildningsdagen var Folkmusikkommissionens 100-årsjubileum. Jubileet uppmärksammades genom ett två dagars symposium arrangerat av Svenskt visarkiv och Nordiska museet i augusti 2008, exakt 100 år efter att Folkmusikkommissionen bildades. SMBF hade inbjudit Dan Lundberg och Mathias Boström från Svenskt visarkiv samt Veslemöy Heintz och Mattias Lundberg från Statens musikbibliotek att tala i samband med årsmötet. Ulrika Gunnarsson bidrog med musik.</w:t>
      </w:r>
    </w:p>
    <w:p>
      <w:pPr>
        <w:pStyle w:val="style0"/>
      </w:pPr>
      <w:r>
        <w:rPr/>
        <w:t>Årsmötet samlade ca 45 deltagare och några avslutade dagen tillsammans på den indiska restaurangen Razmahal på kvällen.</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Ekonomi</w:t>
      </w:r>
    </w:p>
    <w:p>
      <w:pPr>
        <w:pStyle w:val="style0"/>
      </w:pPr>
      <w:r>
        <w:rPr/>
      </w:r>
    </w:p>
    <w:p>
      <w:pPr>
        <w:pStyle w:val="style0"/>
      </w:pPr>
      <w:r>
        <w:rPr/>
      </w:r>
    </w:p>
    <w:p>
      <w:pPr>
        <w:pStyle w:val="style0"/>
      </w:pPr>
      <w:r>
        <w:rPr/>
        <w:t>Från Statens kulturråd utgick under året ett bidrag på 42 000 kronor för verksamheten. Medelmsavgiften var densamma som förra året, dvs 250 kr. för enskilda och 400 kr. för institutioner. Antalet medlemmar uppgick till 77 personer,46 institutioner och 11 veteraner. Föreningens två resebidrag på varder 7 500. kr gällande deltagande i IAML:s konferens i Amsterdam gick till Stefan Wihlstrand(Eskilstuna stadsbibliotek) samt Anneke Lewis(Kulturhuset).</w:t>
      </w:r>
    </w:p>
    <w:p>
      <w:pPr>
        <w:pStyle w:val="style0"/>
      </w:pPr>
      <w:r>
        <w:rPr/>
      </w:r>
    </w:p>
    <w:p>
      <w:pPr>
        <w:pStyle w:val="style0"/>
      </w:pPr>
      <w:r>
        <w:rPr/>
      </w:r>
    </w:p>
    <w:p>
      <w:pPr>
        <w:pStyle w:val="style0"/>
      </w:pPr>
      <w:r>
        <w:rPr/>
      </w:r>
    </w:p>
    <w:p>
      <w:pPr>
        <w:pStyle w:val="style0"/>
      </w:pPr>
      <w:r>
        <w:rPr/>
      </w:r>
    </w:p>
    <w:p>
      <w:pPr>
        <w:pStyle w:val="style0"/>
      </w:pPr>
      <w:r>
        <w:rPr/>
        <w:t>Medlemsbladet Musibiblioteksnytt</w:t>
      </w:r>
    </w:p>
    <w:p>
      <w:pPr>
        <w:pStyle w:val="style0"/>
      </w:pPr>
      <w:r>
        <w:rPr/>
      </w:r>
    </w:p>
    <w:p>
      <w:pPr>
        <w:pStyle w:val="style0"/>
      </w:pPr>
      <w:r>
        <w:rPr/>
        <w:t xml:space="preserve">Medlemsbladet Musikbiblioteksnytt </w:t>
      </w:r>
    </w:p>
    <w:p>
      <w:pPr>
        <w:pStyle w:val="style0"/>
      </w:pPr>
      <w:r>
        <w:rPr/>
        <w:t xml:space="preserve">Musikbiblioteksnytt kom ut med tre nummer 2009 varav ett var ett dubbelnummer. Från och med nummer 4 2009 gör Sara Lind layouten. Tidningen fortsätter beskriva medlemmarnas arbetsplatser. I nummer ett kunde vi läsa om Smålands musikarkiv, i nummer 2-3 om Danshögskolans bibliotek och i nummer 4 om Kungliga musikhögskolans nya bibliotek. Varje nummer har också innehållit artiklar om medlemmar som ska gå eller har gått i pension, nämligen Ingebjörg Barth Magnus, Ing-Marie Södergren och Birgitte Horne Jensen. Där har också funnits rapporter från IAML-konferensen i Amsterdam, studiehelgen i Arvika, kursen Virtuoso Skills i Göteborg. I nummer 1 fanns en artikel om Bibliotekspop på Stockholms stadsbibliotek och i nummer 4 en artikel om att man kan låna en scen på Musikbiblioteket i Gävle. Årets sista nummer var helt i färg. </w:t>
      </w:r>
    </w:p>
    <w:p>
      <w:pPr>
        <w:pStyle w:val="style0"/>
      </w:pPr>
      <w:r>
        <w:rPr/>
      </w:r>
    </w:p>
    <w:p>
      <w:pPr>
        <w:pStyle w:val="style0"/>
      </w:pPr>
      <w:r>
        <w:rPr/>
      </w:r>
    </w:p>
    <w:p>
      <w:pPr>
        <w:pStyle w:val="style0"/>
      </w:pPr>
      <w:r>
        <w:rPr/>
      </w:r>
    </w:p>
    <w:p>
      <w:pPr>
        <w:pStyle w:val="style0"/>
      </w:pPr>
      <w:r>
        <w:rPr/>
        <w:t>Webbplats, blogg och facebook.</w:t>
      </w:r>
    </w:p>
    <w:p>
      <w:pPr>
        <w:pStyle w:val="style0"/>
      </w:pPr>
      <w:r>
        <w:rPr/>
      </w:r>
    </w:p>
    <w:p>
      <w:pPr>
        <w:pStyle w:val="style0"/>
      </w:pPr>
      <w:r>
        <w:rPr/>
        <w:t xml:space="preserve">Webbmaster Ove Wahlqvist har strukturerat om webbsidan samt förnyat loggan på webbsidan samt strukturerat om webbsidan. </w:t>
      </w:r>
    </w:p>
    <w:p>
      <w:pPr>
        <w:pStyle w:val="style0"/>
      </w:pPr>
      <w:r>
        <w:rPr/>
        <w:t>Bloggen används flitigt för rapporteringar från konferenser samt intressanta företeelser.</w:t>
      </w:r>
    </w:p>
    <w:p>
      <w:pPr>
        <w:pStyle w:val="style0"/>
      </w:pPr>
      <w:r>
        <w:rPr/>
        <w:t>Facebooksidan uppdaterades under året och används även den för information samt korta rapporteringar från konferenser.</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Kurser</w:t>
      </w:r>
    </w:p>
    <w:p>
      <w:pPr>
        <w:pStyle w:val="style0"/>
      </w:pPr>
      <w:r>
        <w:rPr/>
      </w:r>
    </w:p>
    <w:p>
      <w:pPr>
        <w:pStyle w:val="style0"/>
      </w:pPr>
      <w:r>
        <w:rPr/>
      </w:r>
    </w:p>
    <w:p>
      <w:pPr>
        <w:pStyle w:val="style0"/>
      </w:pPr>
      <w:r>
        <w:rPr/>
        <w:t>Pia Shekhter representerade SMBF vid årets konferens med Music Library Association. Konferensen, som gick av stapeln 15 - 21 februari i Chicago, var den 78:e i ordningen - föreningen grundades redan 1931. Över femhundra deltagare hade samlats i "the windy city". Ämnen som togs upp var "consortial collection development" (samarbetsprojekt kring förvärv), bibliotekspedagogik, framtiden för CD-skivan, copyright med mera. Endast en liten del av de amerikanska kollegorna är med i IAML.</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12 – 14 juni 2009 anordnade Svenska Musikbiblioteksföreningen en studiehelg på Musikhögskolan Ingesund i Arvika. Under helgen bjöds deltagarna på föreläsningar om folkmusikens vandring mellan Sverige och Norge, Musiken i filmen samt rundabordsdiskussioner om aktuella ämnen som rör alla bibliotek. Ex. på dessa var Spotify, Dewey för musikbibliotek m.m. Förutom detta bjöds även deltagarna på studiebesök på Rackstamuseet, konsert samt grillkväll på Musikhögskolan Ingesund. Deltagarna på studiehelgen representerade olika sorters bibliotek</w:t>
      </w:r>
    </w:p>
    <w:p>
      <w:pPr>
        <w:pStyle w:val="style0"/>
      </w:pPr>
      <w:r>
        <w:rPr/>
      </w:r>
    </w:p>
    <w:p>
      <w:pPr>
        <w:pStyle w:val="style0"/>
      </w:pPr>
      <w:r>
        <w:rPr/>
      </w:r>
    </w:p>
    <w:p>
      <w:pPr>
        <w:pStyle w:val="style0"/>
      </w:pPr>
      <w:r>
        <w:rPr/>
      </w:r>
    </w:p>
    <w:p>
      <w:pPr>
        <w:pStyle w:val="style0"/>
      </w:pPr>
      <w:r>
        <w:rPr/>
      </w:r>
    </w:p>
    <w:p>
      <w:pPr>
        <w:pStyle w:val="style0"/>
      </w:pPr>
      <w:r>
        <w:rPr/>
        <w:t>Biblioteksdagarna i Uppsala</w:t>
      </w:r>
    </w:p>
    <w:p>
      <w:pPr>
        <w:pStyle w:val="style0"/>
      </w:pPr>
      <w:r>
        <w:rPr/>
      </w:r>
    </w:p>
    <w:p>
      <w:pPr>
        <w:pStyle w:val="style0"/>
      </w:pPr>
      <w:r>
        <w:rPr/>
      </w:r>
    </w:p>
    <w:p>
      <w:pPr>
        <w:pStyle w:val="style0"/>
      </w:pPr>
      <w:r>
        <w:rPr/>
      </w:r>
    </w:p>
    <w:p>
      <w:pPr>
        <w:pStyle w:val="style0"/>
      </w:pPr>
      <w:r>
        <w:rPr/>
        <w:t>Christina Wengström var SMBF var representerat vid Svensk Biblioteksförenings konferens i Uppsala 13-15 maj med vår roll-up, broschyrer och  gratisexemplar av tidskriften MUsikbiblioteksnytt.</w:t>
      </w:r>
    </w:p>
    <w:p>
      <w:pPr>
        <w:pStyle w:val="style0"/>
      </w:pPr>
      <w:r>
        <w:rPr/>
      </w:r>
    </w:p>
    <w:sectPr>
      <w:formProt w:val="off"/>
      <w:pgSz w:h="16838" w:w="11906"/>
      <w:textDirection w:val="lrTb"/>
      <w:pgNumType w:fmt="decimal"/>
      <w:type w:val="nextPage"/>
      <w:pgMar w:bottom="1417" w:left="1418"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s>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pPr>
    <w:rPr>
      <w:color w:val="auto"/>
      <w:sz w:val="24"/>
      <w:szCs w:val="24"/>
      <w:rFonts w:ascii="Cambria" w:cs="" w:eastAsia="Lucida Sans Unicode" w:hAnsi="Cambria"/>
      <w:lang w:bidi="ar-SA" w:eastAsia="en-US" w:val="sv-SE"/>
    </w:rPr>
  </w:style>
  <w:style w:styleId="style15" w:type="character">
    <w:name w:val="Default Paragraph Font"/>
    <w:next w:val="style15"/>
    <w:rPr/>
  </w:style>
  <w:style w:styleId="style16" w:type="paragraph">
    <w:name w:val="Rubrik"/>
    <w:basedOn w:val="style0"/>
    <w:next w:val="style17"/>
    <w:pPr>
      <w:keepNext/>
      <w:spacing w:after="120" w:before="240"/>
    </w:pPr>
    <w:rPr>
      <w:sz w:val="28"/>
      <w:szCs w:val="28"/>
      <w:rFonts w:ascii="Arial" w:cs="Mangal" w:eastAsia="Lucida Sans Unicode" w:hAnsi="Arial"/>
    </w:rPr>
  </w:style>
  <w:style w:styleId="style17" w:type="paragraph">
    <w:name w:val="Brödtext"/>
    <w:basedOn w:val="style0"/>
    <w:next w:val="style17"/>
    <w:pPr>
      <w:spacing w:after="120" w:before="0"/>
    </w:pPr>
    <w:rPr/>
  </w:style>
  <w:style w:styleId="style18" w:type="paragraph">
    <w:name w:val="Lista"/>
    <w:basedOn w:val="style17"/>
    <w:next w:val="style18"/>
    <w:pPr/>
    <w:rPr>
      <w:rFonts w:cs="Mangal"/>
    </w:rPr>
  </w:style>
  <w:style w:styleId="style19" w:type="paragraph">
    <w:name w:val="Bildtext"/>
    <w:basedOn w:val="style0"/>
    <w:next w:val="style19"/>
    <w:pPr>
      <w:suppressLineNumbers/>
      <w:spacing w:after="120" w:before="120"/>
    </w:pPr>
    <w:rPr>
      <w:sz w:val="24"/>
      <w:i/>
      <w:szCs w:val="24"/>
      <w:iCs/>
      <w:rFonts w:cs="Mangal"/>
    </w:rPr>
  </w:style>
  <w:style w:styleId="style20" w:type="paragraph">
    <w:name w:val="Förteckning"/>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34</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2010-02-09T08:25:00.00Z</dcterms:created>
  <cp:lastModifiedBy>Birgitta</cp:lastModifiedBy>
  <dcterms:modified xsi:type="dcterms:W3CDTF">2010-02-13T16:00:00.00Z</dcterms:modified>
  <cp:revision>6</cp:revision>
</cp:coreProperties>
</file>